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02" w:rsidRPr="00460C28" w:rsidRDefault="00E34D02" w:rsidP="00460C28">
      <w:pPr>
        <w:spacing w:line="480" w:lineRule="auto"/>
        <w:ind w:firstLine="720"/>
        <w:rPr>
          <w:rFonts w:ascii="Calibri" w:hAnsi="Calibri" w:cs="Calibri"/>
          <w:sz w:val="22"/>
          <w:szCs w:val="22"/>
        </w:rPr>
      </w:pPr>
      <w:r w:rsidRPr="00460C28">
        <w:rPr>
          <w:rFonts w:ascii="Calibri" w:hAnsi="Calibri" w:cs="Calibri"/>
          <w:sz w:val="22"/>
          <w:szCs w:val="22"/>
        </w:rPr>
        <w:t>Lillian Jackson Braun is a popular mystery writer.  Many people enjoy reading her books about an amateur detective and his cats.  The cats, Koko and Yum Yum, know how to make themselves at home anywhere.</w:t>
      </w:r>
    </w:p>
    <w:p w:rsidR="00E34D02" w:rsidRPr="00460C28" w:rsidRDefault="00E34D02" w:rsidP="0022636D">
      <w:pPr>
        <w:spacing w:line="480" w:lineRule="auto"/>
        <w:ind w:firstLine="720"/>
        <w:rPr>
          <w:rFonts w:ascii="Calibri" w:hAnsi="Calibri" w:cs="Calibri"/>
          <w:sz w:val="22"/>
          <w:szCs w:val="22"/>
        </w:rPr>
      </w:pPr>
      <w:r w:rsidRPr="00460C28">
        <w:rPr>
          <w:rFonts w:ascii="Calibri" w:hAnsi="Calibri" w:cs="Calibri"/>
          <w:sz w:val="22"/>
          <w:szCs w:val="22"/>
        </w:rPr>
        <w:t>It was their first night in the cabin by the creek.  Qwilleran placed the cats’ blue cushion on one bunk.</w:t>
      </w:r>
      <w:r>
        <w:rPr>
          <w:rFonts w:ascii="Calibri" w:hAnsi="Calibri" w:cs="Calibri"/>
          <w:sz w:val="22"/>
          <w:szCs w:val="22"/>
        </w:rPr>
        <w:t xml:space="preserve">  They settled down contentedly,</w:t>
      </w:r>
      <w:r w:rsidRPr="00460C28">
        <w:rPr>
          <w:rFonts w:ascii="Calibri" w:hAnsi="Calibri" w:cs="Calibri"/>
          <w:sz w:val="22"/>
          <w:szCs w:val="22"/>
        </w:rPr>
        <w:t xml:space="preserve"> while he retired to the other bunk.  Sometime during the night, the arrangement changed; in the morning Qwilleran was sharing his pillow with Yum Yum, and Koko was snuggled in the crook of his knee.  (Braun 123)</w:t>
      </w:r>
    </w:p>
    <w:p w:rsidR="00E34D02" w:rsidRPr="00460C28" w:rsidRDefault="00E34D02" w:rsidP="00C46868">
      <w:pPr>
        <w:pStyle w:val="NL"/>
        <w:spacing w:after="0" w:line="480" w:lineRule="auto"/>
        <w:jc w:val="center"/>
        <w:rPr>
          <w:rFonts w:ascii="Calibri" w:hAnsi="Calibri" w:cs="Calibri"/>
          <w:sz w:val="22"/>
          <w:szCs w:val="22"/>
        </w:rPr>
      </w:pPr>
      <w:r w:rsidRPr="00460C28">
        <w:rPr>
          <w:rFonts w:ascii="Calibri" w:hAnsi="Calibri" w:cs="Calibri"/>
          <w:color w:val="000000"/>
          <w:sz w:val="22"/>
          <w:szCs w:val="22"/>
        </w:rPr>
        <w:br w:type="page"/>
      </w:r>
      <w:r w:rsidRPr="00460C28">
        <w:rPr>
          <w:rFonts w:ascii="Calibri" w:hAnsi="Calibri" w:cs="Calibri"/>
          <w:sz w:val="22"/>
          <w:szCs w:val="22"/>
        </w:rPr>
        <w:lastRenderedPageBreak/>
        <w:t>Works Cited</w:t>
      </w:r>
    </w:p>
    <w:p w:rsidR="00E34D02" w:rsidRPr="00460C28" w:rsidRDefault="00E34D02" w:rsidP="007F06C0">
      <w:pPr>
        <w:pStyle w:val="NL"/>
        <w:spacing w:after="0" w:line="480" w:lineRule="auto"/>
        <w:ind w:left="720" w:hanging="720"/>
        <w:rPr>
          <w:rFonts w:ascii="Calibri" w:hAnsi="Calibri" w:cs="Calibri"/>
          <w:sz w:val="22"/>
          <w:szCs w:val="22"/>
        </w:rPr>
      </w:pPr>
      <w:r w:rsidRPr="00460C28">
        <w:rPr>
          <w:rFonts w:ascii="Calibri" w:hAnsi="Calibri" w:cs="Calibri"/>
          <w:sz w:val="22"/>
          <w:szCs w:val="22"/>
        </w:rPr>
        <w:t xml:space="preserve">Ackerman, Jennifer.  “Cranes.”  </w:t>
      </w:r>
      <w:r w:rsidRPr="00460C28">
        <w:rPr>
          <w:rFonts w:ascii="Calibri" w:hAnsi="Calibri" w:cs="Calibri"/>
          <w:sz w:val="22"/>
          <w:szCs w:val="22"/>
          <w:u w:val="single"/>
        </w:rPr>
        <w:t>National Geographic</w:t>
      </w:r>
      <w:r w:rsidRPr="00460C28">
        <w:rPr>
          <w:rFonts w:ascii="Calibri" w:hAnsi="Calibri" w:cs="Calibri"/>
          <w:sz w:val="22"/>
          <w:szCs w:val="22"/>
        </w:rPr>
        <w:t xml:space="preserve"> Apr. 2004:  44.</w:t>
      </w:r>
    </w:p>
    <w:p w:rsidR="00E34D02" w:rsidRPr="00460C28" w:rsidRDefault="00E34D02" w:rsidP="007F06C0">
      <w:pPr>
        <w:pStyle w:val="NL"/>
        <w:spacing w:after="0" w:line="480" w:lineRule="auto"/>
        <w:ind w:left="720" w:hanging="720"/>
        <w:rPr>
          <w:rFonts w:ascii="Calibri" w:hAnsi="Calibri" w:cs="Calibri"/>
          <w:sz w:val="22"/>
          <w:szCs w:val="22"/>
        </w:rPr>
      </w:pPr>
      <w:r w:rsidRPr="00460C28">
        <w:rPr>
          <w:rFonts w:ascii="Calibri" w:hAnsi="Calibri" w:cs="Calibri"/>
          <w:sz w:val="22"/>
          <w:szCs w:val="22"/>
        </w:rPr>
        <w:t xml:space="preserve">Anson, Chris M., and Robert A. Schwegler.  </w:t>
      </w:r>
      <w:r w:rsidRPr="00460C28">
        <w:rPr>
          <w:rFonts w:ascii="Calibri" w:hAnsi="Calibri" w:cs="Calibri"/>
          <w:sz w:val="22"/>
          <w:szCs w:val="22"/>
          <w:u w:val="single"/>
        </w:rPr>
        <w:t>The Longman Handbook for Writers and Readers</w:t>
      </w:r>
      <w:r>
        <w:rPr>
          <w:rFonts w:ascii="Calibri" w:hAnsi="Calibri" w:cs="Calibri"/>
          <w:sz w:val="22"/>
          <w:szCs w:val="22"/>
        </w:rPr>
        <w:t>.</w:t>
      </w:r>
      <w:r w:rsidRPr="00460C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460C28">
        <w:rPr>
          <w:rFonts w:ascii="Calibri" w:hAnsi="Calibri" w:cs="Calibri"/>
          <w:sz w:val="22"/>
          <w:szCs w:val="22"/>
        </w:rPr>
        <w:t>3rd ed.  New York:  Addison-Wesley Educational Publications, Inc., 2003.</w:t>
      </w:r>
    </w:p>
    <w:p w:rsidR="00E34D02" w:rsidRPr="00460C28" w:rsidRDefault="00E34D02" w:rsidP="007F06C0">
      <w:pPr>
        <w:pStyle w:val="NL"/>
        <w:spacing w:after="0" w:line="480" w:lineRule="auto"/>
        <w:ind w:left="720" w:hanging="720"/>
        <w:rPr>
          <w:rFonts w:ascii="Calibri" w:hAnsi="Calibri" w:cs="Calibri"/>
          <w:sz w:val="22"/>
          <w:szCs w:val="22"/>
        </w:rPr>
      </w:pPr>
      <w:r w:rsidRPr="00460C28">
        <w:rPr>
          <w:rFonts w:ascii="Calibri" w:hAnsi="Calibri" w:cs="Calibri"/>
          <w:sz w:val="22"/>
          <w:szCs w:val="22"/>
        </w:rPr>
        <w:t xml:space="preserve">Braun, Lillian Jackson.  </w:t>
      </w:r>
      <w:r w:rsidRPr="00460C28">
        <w:rPr>
          <w:rFonts w:ascii="Calibri" w:hAnsi="Calibri" w:cs="Calibri"/>
          <w:sz w:val="22"/>
          <w:szCs w:val="22"/>
          <w:u w:val="single"/>
        </w:rPr>
        <w:t>The Cat Who Went Up the Creek</w:t>
      </w:r>
      <w:r w:rsidRPr="00460C28">
        <w:rPr>
          <w:rFonts w:ascii="Calibri" w:hAnsi="Calibri" w:cs="Calibri"/>
          <w:sz w:val="22"/>
          <w:szCs w:val="22"/>
        </w:rPr>
        <w:t>.  New York:  Jove Books, 2003.</w:t>
      </w:r>
    </w:p>
    <w:p w:rsidR="00E34D02" w:rsidRPr="00460C28" w:rsidRDefault="00E34D02" w:rsidP="007F06C0">
      <w:pPr>
        <w:pStyle w:val="NL"/>
        <w:spacing w:after="0" w:line="480" w:lineRule="auto"/>
        <w:ind w:left="720" w:hanging="720"/>
        <w:rPr>
          <w:rFonts w:ascii="Calibri" w:hAnsi="Calibri" w:cs="Calibri"/>
          <w:sz w:val="22"/>
          <w:szCs w:val="22"/>
        </w:rPr>
      </w:pPr>
      <w:r w:rsidRPr="00460C28">
        <w:rPr>
          <w:rFonts w:ascii="Calibri" w:hAnsi="Calibri" w:cs="Calibri"/>
          <w:sz w:val="22"/>
          <w:szCs w:val="22"/>
        </w:rPr>
        <w:t xml:space="preserve">Hoggatt, Jack P., and Jon A. Shank.  </w:t>
      </w:r>
      <w:r w:rsidRPr="00460C28">
        <w:rPr>
          <w:rFonts w:ascii="Calibri" w:hAnsi="Calibri" w:cs="Calibri"/>
          <w:sz w:val="22"/>
          <w:szCs w:val="22"/>
          <w:u w:val="single"/>
        </w:rPr>
        <w:t>Applied Computer Keyboarding</w:t>
      </w:r>
      <w:r>
        <w:rPr>
          <w:rFonts w:ascii="Calibri" w:hAnsi="Calibri" w:cs="Calibri"/>
          <w:sz w:val="22"/>
          <w:szCs w:val="22"/>
        </w:rPr>
        <w:t xml:space="preserve">. </w:t>
      </w:r>
      <w:r w:rsidRPr="00460C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</w:t>
      </w:r>
      <w:r w:rsidRPr="00460C28">
        <w:rPr>
          <w:rFonts w:ascii="Calibri" w:hAnsi="Calibri" w:cs="Calibri"/>
          <w:sz w:val="22"/>
          <w:szCs w:val="22"/>
        </w:rPr>
        <w:t>th ed.  Cincin</w:t>
      </w:r>
      <w:r>
        <w:rPr>
          <w:rFonts w:ascii="Calibri" w:hAnsi="Calibri" w:cs="Calibri"/>
          <w:sz w:val="22"/>
          <w:szCs w:val="22"/>
        </w:rPr>
        <w:t xml:space="preserve">nati:  South-Western Cengage Learning, </w:t>
      </w:r>
      <w:r w:rsidRPr="00460C28">
        <w:rPr>
          <w:rFonts w:ascii="Calibri" w:hAnsi="Calibri" w:cs="Calibri"/>
          <w:sz w:val="22"/>
          <w:szCs w:val="22"/>
        </w:rPr>
        <w:t>200</w:t>
      </w:r>
      <w:r>
        <w:rPr>
          <w:rFonts w:ascii="Calibri" w:hAnsi="Calibri" w:cs="Calibri"/>
          <w:sz w:val="22"/>
          <w:szCs w:val="22"/>
        </w:rPr>
        <w:t>9</w:t>
      </w:r>
      <w:r w:rsidRPr="00460C28">
        <w:rPr>
          <w:rFonts w:ascii="Calibri" w:hAnsi="Calibri" w:cs="Calibri"/>
          <w:sz w:val="22"/>
          <w:szCs w:val="22"/>
        </w:rPr>
        <w:t>.</w:t>
      </w:r>
    </w:p>
    <w:p w:rsidR="00E34D02" w:rsidRPr="00460C28" w:rsidRDefault="00E34D02" w:rsidP="000B675D">
      <w:pPr>
        <w:pStyle w:val="NL"/>
        <w:spacing w:after="0" w:line="480" w:lineRule="auto"/>
        <w:ind w:left="720" w:hanging="720"/>
      </w:pPr>
      <w:r w:rsidRPr="00460C28">
        <w:rPr>
          <w:rFonts w:ascii="Calibri" w:hAnsi="Calibri" w:cs="Calibri"/>
          <w:sz w:val="22"/>
          <w:szCs w:val="22"/>
        </w:rPr>
        <w:t xml:space="preserve">“Mesa Verde.”  </w:t>
      </w:r>
      <w:r w:rsidRPr="00460C28">
        <w:rPr>
          <w:rFonts w:ascii="Calibri" w:hAnsi="Calibri" w:cs="Calibri"/>
          <w:sz w:val="22"/>
          <w:szCs w:val="22"/>
          <w:u w:val="single"/>
        </w:rPr>
        <w:t>National Park Service</w:t>
      </w:r>
      <w:r w:rsidRPr="00460C28">
        <w:rPr>
          <w:rFonts w:ascii="Calibri" w:hAnsi="Calibri" w:cs="Calibri"/>
          <w:sz w:val="22"/>
          <w:szCs w:val="22"/>
        </w:rPr>
        <w:t>.  13 July 2004 &lt;http://www.nps.gov/meve/index.htm&gt;.</w:t>
      </w:r>
    </w:p>
    <w:sectPr w:rsidR="00E34D02" w:rsidRPr="00460C28" w:rsidSect="00E34D02">
      <w:headerReference w:type="default" r:id="rId6"/>
      <w:pgSz w:w="12240" w:h="15840" w:code="1"/>
      <w:pgMar w:top="1440" w:right="1440" w:bottom="1440" w:left="1440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30" w:rsidRDefault="00B05D30">
      <w:r>
        <w:separator/>
      </w:r>
    </w:p>
  </w:endnote>
  <w:endnote w:type="continuationSeparator" w:id="1">
    <w:p w:rsidR="00B05D30" w:rsidRDefault="00B0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30" w:rsidRDefault="00B05D30">
      <w:r>
        <w:separator/>
      </w:r>
    </w:p>
  </w:footnote>
  <w:footnote w:type="continuationSeparator" w:id="1">
    <w:p w:rsidR="00B05D30" w:rsidRDefault="00B05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02" w:rsidRDefault="00E34D02" w:rsidP="00C46868">
    <w:pPr>
      <w:pStyle w:val="Header"/>
      <w:ind w:right="360"/>
      <w:jc w:val="right"/>
    </w:pPr>
    <w:r>
      <w:t xml:space="preserve">Anderson </w:t>
    </w:r>
    <w:r w:rsidR="0005695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5695A">
      <w:rPr>
        <w:rStyle w:val="PageNumber"/>
      </w:rPr>
      <w:fldChar w:fldCharType="separate"/>
    </w:r>
    <w:r w:rsidR="00124554">
      <w:rPr>
        <w:rStyle w:val="PageNumber"/>
        <w:noProof/>
      </w:rPr>
      <w:t>2</w:t>
    </w:r>
    <w:r w:rsidR="0005695A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7FC"/>
    <w:rsid w:val="00034F9C"/>
    <w:rsid w:val="0005695A"/>
    <w:rsid w:val="00066922"/>
    <w:rsid w:val="000B675D"/>
    <w:rsid w:val="00124554"/>
    <w:rsid w:val="00135EBB"/>
    <w:rsid w:val="00192139"/>
    <w:rsid w:val="001B34CD"/>
    <w:rsid w:val="001E02CA"/>
    <w:rsid w:val="00213279"/>
    <w:rsid w:val="002154B9"/>
    <w:rsid w:val="0022636D"/>
    <w:rsid w:val="002627FC"/>
    <w:rsid w:val="00286D44"/>
    <w:rsid w:val="002C4C2D"/>
    <w:rsid w:val="00307011"/>
    <w:rsid w:val="00375B31"/>
    <w:rsid w:val="003B6AC6"/>
    <w:rsid w:val="004465AB"/>
    <w:rsid w:val="00450DC6"/>
    <w:rsid w:val="00460C28"/>
    <w:rsid w:val="00481522"/>
    <w:rsid w:val="005319DA"/>
    <w:rsid w:val="005E29BF"/>
    <w:rsid w:val="006043F1"/>
    <w:rsid w:val="00666EE5"/>
    <w:rsid w:val="006723D0"/>
    <w:rsid w:val="006A0B78"/>
    <w:rsid w:val="007B611B"/>
    <w:rsid w:val="007F06C0"/>
    <w:rsid w:val="00820CC2"/>
    <w:rsid w:val="00835570"/>
    <w:rsid w:val="00891273"/>
    <w:rsid w:val="008A0B88"/>
    <w:rsid w:val="00965C63"/>
    <w:rsid w:val="009A35C0"/>
    <w:rsid w:val="00A06745"/>
    <w:rsid w:val="00A40646"/>
    <w:rsid w:val="00AE6022"/>
    <w:rsid w:val="00B05D30"/>
    <w:rsid w:val="00B30CEA"/>
    <w:rsid w:val="00BA7334"/>
    <w:rsid w:val="00C46868"/>
    <w:rsid w:val="00D01A62"/>
    <w:rsid w:val="00DE66C8"/>
    <w:rsid w:val="00E34D02"/>
    <w:rsid w:val="00E9478E"/>
    <w:rsid w:val="00ED742B"/>
    <w:rsid w:val="00F5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6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64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465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6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65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064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46868"/>
  </w:style>
  <w:style w:type="paragraph" w:customStyle="1" w:styleId="NL">
    <w:name w:val="NL"/>
    <w:basedOn w:val="Normal"/>
    <w:link w:val="NLChar"/>
    <w:uiPriority w:val="99"/>
    <w:rsid w:val="00C46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 w:cs="Helvetica"/>
      <w:sz w:val="18"/>
      <w:szCs w:val="18"/>
    </w:rPr>
  </w:style>
  <w:style w:type="character" w:customStyle="1" w:styleId="NLChar">
    <w:name w:val="NL Char"/>
    <w:basedOn w:val="DefaultParagraphFont"/>
    <w:link w:val="NL"/>
    <w:uiPriority w:val="99"/>
    <w:locked/>
    <w:rsid w:val="00C46868"/>
    <w:rPr>
      <w:rFonts w:ascii="Helvetica" w:hAnsi="Helvetica" w:cs="Helvetic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931</Characters>
  <Application>Microsoft Office Word</Application>
  <DocSecurity>0</DocSecurity>
  <Lines>7</Lines>
  <Paragraphs>2</Paragraphs>
  <ScaleCrop>false</ScaleCrop>
  <Company> 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line indent for this paragraph will be set to </dc:title>
  <dc:subject/>
  <dc:creator>Author</dc:creator>
  <cp:keywords/>
  <dc:description/>
  <cp:lastModifiedBy>Editor</cp:lastModifiedBy>
  <cp:revision>7</cp:revision>
  <cp:lastPrinted>2008-03-12T14:06:00Z</cp:lastPrinted>
  <dcterms:created xsi:type="dcterms:W3CDTF">2008-08-06T14:10:00Z</dcterms:created>
  <dcterms:modified xsi:type="dcterms:W3CDTF">2009-03-04T20:10:00Z</dcterms:modified>
</cp:coreProperties>
</file>